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57AD" w14:textId="77777777" w:rsidR="00424A5A" w:rsidRDefault="00424A5A"/>
    <w:p w14:paraId="11C64392" w14:textId="77777777" w:rsidR="00424A5A" w:rsidRPr="00A97256" w:rsidRDefault="00424A5A">
      <w:pPr>
        <w:rPr>
          <w:rFonts w:ascii="Tahoma" w:hAnsi="Tahoma" w:cs="Tahoma"/>
        </w:rPr>
      </w:pPr>
    </w:p>
    <w:p w14:paraId="7E1AE298" w14:textId="77777777" w:rsidR="00424A5A" w:rsidRPr="00A97256" w:rsidRDefault="00424A5A" w:rsidP="00424A5A">
      <w:pPr>
        <w:rPr>
          <w:rFonts w:ascii="Tahoma" w:hAnsi="Tahoma" w:cs="Tahoma"/>
        </w:rPr>
      </w:pPr>
    </w:p>
    <w:p w14:paraId="6873E803" w14:textId="77777777" w:rsidR="00424A5A" w:rsidRPr="00A9725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7256" w14:paraId="4AF01C4A" w14:textId="77777777">
        <w:tc>
          <w:tcPr>
            <w:tcW w:w="1080" w:type="dxa"/>
            <w:vAlign w:val="center"/>
          </w:tcPr>
          <w:p w14:paraId="4198B29A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A088CEC" w14:textId="45463F36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CD0B7C">
              <w:rPr>
                <w:rFonts w:ascii="Tahoma" w:hAnsi="Tahoma" w:cs="Tahoma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5512FE71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4B8248B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75ECD20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A-9/20 S</w:t>
            </w:r>
            <w:r w:rsidR="00424A5A"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A97256" w14:paraId="4FF265AF" w14:textId="77777777">
        <w:tc>
          <w:tcPr>
            <w:tcW w:w="1080" w:type="dxa"/>
            <w:vAlign w:val="center"/>
          </w:tcPr>
          <w:p w14:paraId="787A30A6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2A9547B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05.02.2020</w:t>
            </w:r>
          </w:p>
        </w:tc>
        <w:tc>
          <w:tcPr>
            <w:tcW w:w="1080" w:type="dxa"/>
            <w:vAlign w:val="center"/>
          </w:tcPr>
          <w:p w14:paraId="351AB60C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C6A926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4C540FE3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2133CBD5" w14:textId="77777777" w:rsidR="00424A5A" w:rsidRPr="00A972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B1F7B60" w14:textId="77777777" w:rsidR="00424A5A" w:rsidRPr="00A97256" w:rsidRDefault="00424A5A">
      <w:pPr>
        <w:rPr>
          <w:rFonts w:ascii="Tahoma" w:hAnsi="Tahoma" w:cs="Tahoma"/>
        </w:rPr>
      </w:pPr>
    </w:p>
    <w:p w14:paraId="61CCF946" w14:textId="77777777" w:rsidR="00556816" w:rsidRPr="00A97256" w:rsidRDefault="00556816">
      <w:pPr>
        <w:rPr>
          <w:rFonts w:ascii="Tahoma" w:hAnsi="Tahoma" w:cs="Tahoma"/>
          <w:sz w:val="22"/>
        </w:rPr>
      </w:pPr>
    </w:p>
    <w:p w14:paraId="0F83E5BF" w14:textId="77777777" w:rsidR="00424A5A" w:rsidRPr="00A97256" w:rsidRDefault="00424A5A">
      <w:pPr>
        <w:rPr>
          <w:rFonts w:ascii="Tahoma" w:hAnsi="Tahoma" w:cs="Tahoma"/>
          <w:sz w:val="20"/>
          <w:szCs w:val="20"/>
        </w:rPr>
      </w:pPr>
    </w:p>
    <w:p w14:paraId="521198C4" w14:textId="77777777" w:rsidR="00E813F4" w:rsidRPr="00A97256" w:rsidRDefault="00E813F4" w:rsidP="00E813F4">
      <w:pPr>
        <w:rPr>
          <w:rFonts w:ascii="Tahoma" w:hAnsi="Tahoma" w:cs="Tahoma"/>
          <w:sz w:val="20"/>
          <w:szCs w:val="20"/>
        </w:rPr>
      </w:pPr>
    </w:p>
    <w:p w14:paraId="081E82E1" w14:textId="77777777" w:rsidR="00E813F4" w:rsidRPr="00A972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58FA5E4" w14:textId="77777777" w:rsidR="00E813F4" w:rsidRPr="00A972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2DBDF7D" w14:textId="77777777" w:rsidR="00E813F4" w:rsidRPr="00A972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7256" w14:paraId="59123F80" w14:textId="77777777">
        <w:tc>
          <w:tcPr>
            <w:tcW w:w="9288" w:type="dxa"/>
          </w:tcPr>
          <w:p w14:paraId="08199914" w14:textId="77777777" w:rsidR="00E813F4" w:rsidRPr="00A97256" w:rsidRDefault="00A97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7256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2019 – 2</w:t>
            </w:r>
          </w:p>
        </w:tc>
      </w:tr>
    </w:tbl>
    <w:p w14:paraId="2C1AE3EC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EA6A715" w14:textId="77777777" w:rsidR="00E813F4" w:rsidRPr="00CD0B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649C01" w14:textId="77777777" w:rsidR="00A97256" w:rsidRPr="00CD0B7C" w:rsidRDefault="00DD7669" w:rsidP="00A972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JN000644/2020-B01 - A-9/20</w:t>
      </w:r>
      <w:r w:rsidR="00A97256"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04.02.2020</w:t>
      </w:r>
    </w:p>
    <w:p w14:paraId="00C1C83B" w14:textId="77777777" w:rsidR="00A97256" w:rsidRPr="00CD0B7C" w:rsidRDefault="00A9725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D0B7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05.02.2020   10:46</w:t>
      </w:r>
    </w:p>
    <w:p w14:paraId="252B2845" w14:textId="77777777" w:rsidR="00E813F4" w:rsidRPr="00CD0B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D0B7C">
        <w:rPr>
          <w:rFonts w:ascii="Tahoma" w:hAnsi="Tahoma" w:cs="Tahoma"/>
          <w:b/>
          <w:szCs w:val="20"/>
        </w:rPr>
        <w:t>Vprašanje:</w:t>
      </w:r>
    </w:p>
    <w:p w14:paraId="03B4B8B0" w14:textId="77777777" w:rsidR="00E813F4" w:rsidRPr="00CD0B7C" w:rsidRDefault="00E813F4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71DD9D8" w14:textId="77777777" w:rsidR="00A97256" w:rsidRPr="00CD0B7C" w:rsidRDefault="00A97256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D0B7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odgovorne nadzornike v tč. 3.2.3.3, 3.2.3.4, 3.2.3.5, 3.2.3.6 in 3.2.3.8, ste postavili zahtevo, da mora biti zaposlen pri ponudniku ali podizvajalcu.</w:t>
      </w:r>
      <w:r w:rsidRPr="00CD0B7C">
        <w:rPr>
          <w:rFonts w:ascii="Tahoma" w:hAnsi="Tahoma" w:cs="Tahoma"/>
          <w:color w:val="333333"/>
          <w:sz w:val="20"/>
          <w:szCs w:val="20"/>
        </w:rPr>
        <w:br/>
      </w:r>
      <w:r w:rsidRPr="00CD0B7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tč. 3.2.3.7 za odgovornega nadzornika nad izvedbo strojnih inštalacijskih del, pa te zahteve niste postavili.</w:t>
      </w:r>
      <w:r w:rsidRPr="00CD0B7C">
        <w:rPr>
          <w:rFonts w:ascii="Tahoma" w:hAnsi="Tahoma" w:cs="Tahoma"/>
          <w:color w:val="333333"/>
          <w:sz w:val="20"/>
          <w:szCs w:val="20"/>
        </w:rPr>
        <w:br/>
      </w:r>
      <w:r w:rsidRPr="00CD0B7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Očitno je naročnik storil napako, sicer so zahteve diskriminatorne.</w:t>
      </w:r>
    </w:p>
    <w:p w14:paraId="5F3B0181" w14:textId="77777777" w:rsidR="00E813F4" w:rsidRPr="00CD0B7C" w:rsidRDefault="00E813F4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5B5A5B3" w14:textId="77777777" w:rsidR="00A97256" w:rsidRPr="00CD0B7C" w:rsidRDefault="00A97256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A2BD2F" w14:textId="50088731" w:rsidR="00E813F4" w:rsidRDefault="00E813F4" w:rsidP="00A97256">
      <w:pPr>
        <w:pStyle w:val="BodyText2"/>
        <w:jc w:val="left"/>
        <w:rPr>
          <w:rFonts w:ascii="Tahoma" w:hAnsi="Tahoma" w:cs="Tahoma"/>
          <w:b/>
          <w:szCs w:val="20"/>
        </w:rPr>
      </w:pPr>
      <w:r w:rsidRPr="00A97256">
        <w:rPr>
          <w:rFonts w:ascii="Tahoma" w:hAnsi="Tahoma" w:cs="Tahoma"/>
          <w:b/>
          <w:szCs w:val="20"/>
        </w:rPr>
        <w:t>Odgovor:</w:t>
      </w:r>
    </w:p>
    <w:p w14:paraId="72374015" w14:textId="77777777" w:rsidR="00CD0B7C" w:rsidRPr="00A97256" w:rsidRDefault="00CD0B7C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40A957" w14:textId="02DF78BB" w:rsidR="009E031C" w:rsidRPr="009E031C" w:rsidRDefault="008A3CA3" w:rsidP="009E031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Zahteve niso diskriminatorne, vendar bo naročnik poenotil pogoje za ključne kadre. </w:t>
      </w:r>
      <w:r w:rsidR="009E031C">
        <w:rPr>
          <w:rFonts w:ascii="Tahoma" w:hAnsi="Tahoma" w:cs="Tahoma"/>
          <w:sz w:val="20"/>
          <w:szCs w:val="20"/>
        </w:rPr>
        <w:t xml:space="preserve">Tudi odgovorni nadzornik nad izvedbo strojnih inštalacijskih del (tč. 3.2.3.7) mora biti zaposlen pri ponudniku ali podizvajalcu. </w:t>
      </w:r>
      <w:r w:rsidR="009E031C" w:rsidRPr="009E031C">
        <w:rPr>
          <w:rFonts w:ascii="Tahoma" w:hAnsi="Tahoma" w:cs="Tahoma"/>
          <w:sz w:val="20"/>
          <w:szCs w:val="20"/>
        </w:rPr>
        <w:t>Naročnik bo ustrezno spremenil in dopolnil Navodila za pripravo ponudbe.</w:t>
      </w:r>
    </w:p>
    <w:p w14:paraId="05AD2C5A" w14:textId="77777777" w:rsidR="00E813F4" w:rsidRPr="00A97256" w:rsidRDefault="00E813F4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F8B1F95" w14:textId="77777777" w:rsidR="00A97256" w:rsidRPr="00A97256" w:rsidRDefault="00A97256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7479260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14:paraId="0FC75614" w14:textId="77777777" w:rsidR="00556816" w:rsidRPr="00A97256" w:rsidRDefault="00556816">
      <w:pPr>
        <w:rPr>
          <w:rFonts w:ascii="Tahoma" w:hAnsi="Tahoma" w:cs="Tahoma"/>
          <w:sz w:val="22"/>
        </w:rPr>
      </w:pPr>
    </w:p>
    <w:sectPr w:rsidR="00556816" w:rsidRPr="00A9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7E5" w14:textId="77777777" w:rsidR="006D135E" w:rsidRDefault="006D135E">
      <w:r>
        <w:separator/>
      </w:r>
    </w:p>
  </w:endnote>
  <w:endnote w:type="continuationSeparator" w:id="0">
    <w:p w14:paraId="7AB6EB97" w14:textId="77777777" w:rsidR="006D135E" w:rsidRDefault="006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C936" w14:textId="77777777" w:rsidR="00A97256" w:rsidRDefault="00A97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EAE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21535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B2759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056067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F439AB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F9325E4" w14:textId="5143E5F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D0B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876E0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E94BD3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AF34" w14:textId="77777777" w:rsidR="00E813F4" w:rsidRDefault="00E813F4" w:rsidP="002507C2">
    <w:pPr>
      <w:pStyle w:val="Footer"/>
      <w:ind w:firstLine="540"/>
    </w:pPr>
    <w:r>
      <w:t xml:space="preserve">  </w:t>
    </w:r>
    <w:r w:rsidR="00A97256" w:rsidRPr="00643501">
      <w:rPr>
        <w:noProof/>
        <w:lang w:eastAsia="sl-SI"/>
      </w:rPr>
      <w:drawing>
        <wp:inline distT="0" distB="0" distL="0" distR="0" wp14:anchorId="42085562" wp14:editId="54C06FA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643501">
      <w:rPr>
        <w:noProof/>
        <w:lang w:eastAsia="sl-SI"/>
      </w:rPr>
      <w:drawing>
        <wp:inline distT="0" distB="0" distL="0" distR="0" wp14:anchorId="758979AB" wp14:editId="360D80F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CF74F9">
      <w:rPr>
        <w:noProof/>
        <w:lang w:eastAsia="sl-SI"/>
      </w:rPr>
      <w:drawing>
        <wp:inline distT="0" distB="0" distL="0" distR="0" wp14:anchorId="3F188613" wp14:editId="2ADC6FA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733AB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F1A3" w14:textId="77777777" w:rsidR="006D135E" w:rsidRDefault="006D135E">
      <w:r>
        <w:separator/>
      </w:r>
    </w:p>
  </w:footnote>
  <w:footnote w:type="continuationSeparator" w:id="0">
    <w:p w14:paraId="5541CEE4" w14:textId="77777777" w:rsidR="006D135E" w:rsidRDefault="006D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04C7" w14:textId="77777777" w:rsidR="00A97256" w:rsidRDefault="00A9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7165" w14:textId="77777777" w:rsidR="00A97256" w:rsidRDefault="00A9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DD4D" w14:textId="77777777" w:rsidR="00DB7CDA" w:rsidRDefault="00A97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C04F25D" wp14:editId="24D2B22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6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D135E"/>
    <w:rsid w:val="008A3CA3"/>
    <w:rsid w:val="009B1FD9"/>
    <w:rsid w:val="009E031C"/>
    <w:rsid w:val="00A05C73"/>
    <w:rsid w:val="00A17575"/>
    <w:rsid w:val="00A97256"/>
    <w:rsid w:val="00AD3747"/>
    <w:rsid w:val="00C5356F"/>
    <w:rsid w:val="00C53F13"/>
    <w:rsid w:val="00CD0B7C"/>
    <w:rsid w:val="00DB7CDA"/>
    <w:rsid w:val="00DD766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C7184C"/>
  <w15:chartTrackingRefBased/>
  <w15:docId w15:val="{C6C1C293-285A-43C7-9330-7F045F3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72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2020-02-06T13:18:00Z</cp:lastPrinted>
  <dcterms:created xsi:type="dcterms:W3CDTF">2020-02-06T10:59:00Z</dcterms:created>
  <dcterms:modified xsi:type="dcterms:W3CDTF">2020-02-06T13:18:00Z</dcterms:modified>
</cp:coreProperties>
</file>